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88BD" w14:textId="77777777" w:rsidR="001D05F5" w:rsidRP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05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МУНИЦИПАЛЬНОЕ БЮДЖЕТНОЕ ОБЩЕОБРАЗОВАТЕЛЬНОЕ УЧРЕЖДЕНИЕ ГОРОДСКОГО ОКРУГА "ГОРОД АРХАНГЕЛЬСК" "СРЕДНЯЯ ШКОЛА № 26 ИМЕНИ В. Д. НИКИТОВА"</w:t>
      </w:r>
    </w:p>
    <w:p w14:paraId="5CBD9783" w14:textId="77777777" w:rsidR="001D05F5" w:rsidRP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E28C19A" w14:textId="4C68D31B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C77A2F9" w14:textId="44B42770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E59CCA0" w14:textId="660C0744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67FA02E" w14:textId="77777777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43E5D5B" w14:textId="3790254E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FF3F27C" w14:textId="77777777" w:rsidR="001D05F5" w:rsidRPr="001D05F5" w:rsidRDefault="001D05F5" w:rsidP="001D05F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0558D85" w14:textId="6D18AFB5" w:rsidR="001D05F5" w:rsidRP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D05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СТЕНДОВЫЙ ДОКЛАД</w:t>
      </w:r>
    </w:p>
    <w:p w14:paraId="26EDB4F9" w14:textId="60F60E45" w:rsidR="00F933D5" w:rsidRPr="001D05F5" w:rsidRDefault="00F933D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1D05F5">
        <w:rPr>
          <w:rFonts w:ascii="Times New Roman" w:hAnsi="Times New Roman" w:cs="Times New Roman"/>
          <w:sz w:val="32"/>
          <w:szCs w:val="32"/>
        </w:rPr>
        <w:t xml:space="preserve">Составление индивидуального маршрута по коррекции нарушений </w:t>
      </w:r>
      <w:r w:rsidR="00977613" w:rsidRPr="001D05F5">
        <w:rPr>
          <w:rFonts w:ascii="Times New Roman" w:hAnsi="Times New Roman" w:cs="Times New Roman"/>
          <w:sz w:val="32"/>
          <w:szCs w:val="32"/>
        </w:rPr>
        <w:t xml:space="preserve">письменной </w:t>
      </w:r>
      <w:r w:rsidRPr="001D05F5">
        <w:rPr>
          <w:rFonts w:ascii="Times New Roman" w:hAnsi="Times New Roman" w:cs="Times New Roman"/>
          <w:sz w:val="32"/>
          <w:szCs w:val="32"/>
        </w:rPr>
        <w:t>речи</w:t>
      </w:r>
    </w:p>
    <w:p w14:paraId="5A8E47F4" w14:textId="5BDC5004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2DF6932E" w14:textId="67790A80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2994B295" w14:textId="4893CF0D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697B0627" w14:textId="77777777" w:rsidR="001D05F5" w:rsidRP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70D54B7F" w14:textId="408ADCF3" w:rsidR="001D05F5" w:rsidRPr="001D05F5" w:rsidRDefault="001D05F5" w:rsidP="001D05F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1D05F5">
        <w:rPr>
          <w:rFonts w:ascii="Times New Roman" w:hAnsi="Times New Roman" w:cs="Times New Roman"/>
          <w:sz w:val="26"/>
          <w:szCs w:val="26"/>
        </w:rPr>
        <w:t>Подготовил:</w:t>
      </w:r>
    </w:p>
    <w:p w14:paraId="123D93DA" w14:textId="77777777" w:rsidR="001D05F5" w:rsidRDefault="001D05F5" w:rsidP="001D05F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1D05F5">
        <w:rPr>
          <w:rFonts w:ascii="Times New Roman" w:hAnsi="Times New Roman" w:cs="Times New Roman"/>
          <w:sz w:val="26"/>
          <w:szCs w:val="26"/>
        </w:rPr>
        <w:t xml:space="preserve">читель начальных классов, </w:t>
      </w:r>
    </w:p>
    <w:p w14:paraId="2A4B3F07" w14:textId="20B671EF" w:rsidR="001D05F5" w:rsidRPr="001D05F5" w:rsidRDefault="001D05F5" w:rsidP="001D05F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1D05F5">
        <w:rPr>
          <w:rFonts w:ascii="Times New Roman" w:hAnsi="Times New Roman" w:cs="Times New Roman"/>
          <w:sz w:val="26"/>
          <w:szCs w:val="26"/>
        </w:rPr>
        <w:t>учитель-логопед МБОУ СШ №26</w:t>
      </w:r>
    </w:p>
    <w:p w14:paraId="676E8A2B" w14:textId="162B92B5" w:rsidR="001D05F5" w:rsidRPr="001D05F5" w:rsidRDefault="001D05F5" w:rsidP="001D05F5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1D05F5">
        <w:rPr>
          <w:rFonts w:ascii="Times New Roman" w:hAnsi="Times New Roman" w:cs="Times New Roman"/>
          <w:sz w:val="26"/>
          <w:szCs w:val="26"/>
        </w:rPr>
        <w:t>Кунникова Ольга Николаевна</w:t>
      </w:r>
    </w:p>
    <w:p w14:paraId="20A7EE3E" w14:textId="2FA7FD9B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5AB8EB50" w14:textId="03284B43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3BDBEBBC" w14:textId="7EEF4D15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3D6D21E7" w14:textId="1EBA7DC0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7376F8A0" w14:textId="5B7E977A" w:rsid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228608A0" w14:textId="0B05ABC8" w:rsidR="00645FBF" w:rsidRDefault="00645FBF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739BE055" w14:textId="3DFA246D" w:rsidR="00645FBF" w:rsidRDefault="00645FBF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189452C6" w14:textId="77777777" w:rsidR="00645FBF" w:rsidRDefault="00645FBF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7AB4ABCB" w14:textId="77777777" w:rsidR="001D05F5" w:rsidRP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14:paraId="666AB460" w14:textId="0B0C84EE" w:rsidR="001D05F5" w:rsidRPr="001D05F5" w:rsidRDefault="001D05F5" w:rsidP="001D05F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1D05F5">
        <w:rPr>
          <w:rFonts w:ascii="Times New Roman" w:hAnsi="Times New Roman" w:cs="Times New Roman"/>
          <w:sz w:val="26"/>
          <w:szCs w:val="26"/>
        </w:rPr>
        <w:t>Архангельск, 2022</w:t>
      </w:r>
    </w:p>
    <w:p w14:paraId="28D034D1" w14:textId="77777777" w:rsidR="001D05F5" w:rsidRDefault="001D05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3B15C28" w14:textId="3ECF111C" w:rsidR="0007318A" w:rsidRPr="00186D5E" w:rsidRDefault="0007318A" w:rsidP="00186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lastRenderedPageBreak/>
        <w:t xml:space="preserve">ФГОС </w:t>
      </w:r>
      <w:r w:rsidRPr="00186D5E">
        <w:rPr>
          <w:rFonts w:ascii="Times New Roman" w:hAnsi="Times New Roman" w:cs="Times New Roman"/>
          <w:sz w:val="26"/>
          <w:szCs w:val="26"/>
        </w:rPr>
        <w:t>НО</w:t>
      </w:r>
      <w:r w:rsidRPr="00186D5E">
        <w:rPr>
          <w:rFonts w:ascii="Times New Roman" w:hAnsi="Times New Roman" w:cs="Times New Roman"/>
          <w:sz w:val="26"/>
          <w:szCs w:val="26"/>
        </w:rPr>
        <w:t xml:space="preserve">О, в условиях современной парадигмы предоставления образовательной услуги, определил возможность получения образования </w:t>
      </w:r>
      <w:r w:rsidRPr="00186D5E">
        <w:rPr>
          <w:rFonts w:ascii="Times New Roman" w:hAnsi="Times New Roman" w:cs="Times New Roman"/>
          <w:sz w:val="26"/>
          <w:szCs w:val="26"/>
        </w:rPr>
        <w:t xml:space="preserve">младшими </w:t>
      </w:r>
      <w:r w:rsidRPr="00186D5E">
        <w:rPr>
          <w:rFonts w:ascii="Times New Roman" w:hAnsi="Times New Roman" w:cs="Times New Roman"/>
          <w:sz w:val="26"/>
          <w:szCs w:val="26"/>
        </w:rPr>
        <w:t>школьниками с ограниченными возможностями здоровья, в том числе детьми с ОНР, как в условиях специального, так и инклюзивного образования.</w:t>
      </w:r>
    </w:p>
    <w:p w14:paraId="00B15AE6" w14:textId="77777777" w:rsidR="005D5424" w:rsidRPr="00186D5E" w:rsidRDefault="005D5424" w:rsidP="00186D5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Получение специального образования лицами с нарушениями в развитии осуществляется с учетом их потребностей и возможностей в следующих формах: специальная школа; индивидуальное обучение на дому; интегрированное обучение; обучение в условиях стационарного лечебного учреждения; дистанционное образование. </w:t>
      </w:r>
    </w:p>
    <w:p w14:paraId="1AF3FCB7" w14:textId="77777777" w:rsidR="005D5424" w:rsidRPr="00186D5E" w:rsidRDefault="005D5424" w:rsidP="00186D5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Для более успешного образования лиц с нарушениями в развитии используют, составленные для каждого обучающегося, индивидуальные образовательные маршруты.</w:t>
      </w:r>
    </w:p>
    <w:p w14:paraId="17250A47" w14:textId="77777777" w:rsidR="005D5424" w:rsidRPr="00186D5E" w:rsidRDefault="005D5424" w:rsidP="00186D5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Индивидуальный образовательный маршрут – это заранее намеченный путь следования или движения, который направлен на развитие обучающегося, с учетом образовательных потребностей и индивидуальных возможностей обучающегося</w:t>
      </w:r>
      <w:r w:rsidRPr="00186D5E">
        <w:rPr>
          <w:rFonts w:ascii="Times New Roman" w:hAnsi="Times New Roman" w:cs="Times New Roman"/>
          <w:sz w:val="26"/>
          <w:szCs w:val="26"/>
        </w:rPr>
        <w:t>.</w:t>
      </w:r>
    </w:p>
    <w:p w14:paraId="48B7CF6B" w14:textId="3B28612F" w:rsidR="00F933D5" w:rsidRPr="00186D5E" w:rsidRDefault="00F933D5" w:rsidP="00186D5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Составление индивидуального маршрута основывается на следующих принципах: </w:t>
      </w:r>
    </w:p>
    <w:p w14:paraId="7DC95C98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>1. Структурно-системный принцип, согласно которому речь рассматривается как системное образование взаимосвязанных элементов, объединенных в единое целое.</w:t>
      </w:r>
    </w:p>
    <w:p w14:paraId="5433246F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2. Принцип комплексности предполагает комплексное воздействие различных технологий (медицинских, психологических, педагогических), обеспечивая согласованную деятельность всех специалистов.</w:t>
      </w:r>
    </w:p>
    <w:p w14:paraId="0DCA19FF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3. Принцип дифференциации, при котором обучении детей строится в соответствии с их возможностями и проблемами,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 </w:t>
      </w:r>
    </w:p>
    <w:p w14:paraId="398037F1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4. Принцип </w:t>
      </w:r>
      <w:proofErr w:type="spellStart"/>
      <w:r w:rsidRPr="00186D5E">
        <w:rPr>
          <w:rFonts w:ascii="Times New Roman" w:hAnsi="Times New Roman" w:cs="Times New Roman"/>
          <w:sz w:val="26"/>
          <w:szCs w:val="26"/>
        </w:rPr>
        <w:t>концентризма</w:t>
      </w:r>
      <w:proofErr w:type="spellEnd"/>
      <w:r w:rsidRPr="00186D5E">
        <w:rPr>
          <w:rFonts w:ascii="Times New Roman" w:hAnsi="Times New Roman" w:cs="Times New Roman"/>
          <w:sz w:val="26"/>
          <w:szCs w:val="26"/>
        </w:rPr>
        <w:t xml:space="preserve"> 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Работы. </w:t>
      </w:r>
    </w:p>
    <w:p w14:paraId="06A53543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lastRenderedPageBreak/>
        <w:t xml:space="preserve">5. Принцип последовательности реализуется в логическом построении процесса обучения от простого к сложному, от известного к неизвестному. </w:t>
      </w:r>
    </w:p>
    <w:p w14:paraId="0D1AEC30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6. Принцип коммуникативности.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</w:t>
      </w:r>
    </w:p>
    <w:p w14:paraId="246A39A1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7. Принцип доступности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 </w:t>
      </w:r>
    </w:p>
    <w:p w14:paraId="7C121E5C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8. Принцип индивидуализации 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индивидуализации лежит учет уровня психического развития ребенка. </w:t>
      </w:r>
    </w:p>
    <w:p w14:paraId="1B46112A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9. Принцип интенсивности, при котором на занятиях используются различные приемы интенсификации (создание проблемных ситуаций, участие в ролевых играх, применение средств наглядности), а также аудиовизуальные методы обучения, мнемотехники, психокоррекции и пр. </w:t>
      </w:r>
    </w:p>
    <w:p w14:paraId="6ED6A4AD" w14:textId="77777777" w:rsidR="00977613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10. Принцип сознательности обеспечивает формирование чувства языка и языковых обобщений. </w:t>
      </w:r>
    </w:p>
    <w:p w14:paraId="1AD4491D" w14:textId="0ED725ED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11. Принцип активности обеспечивает эффективность любой целенаправленной деятельности. </w:t>
      </w:r>
    </w:p>
    <w:p w14:paraId="15A24F8A" w14:textId="77777777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12. Принципы наглядности, научности, прочности усвоения знаний, воспитывающего обучения позволяют правильно организовать процесс коррекционно-развивающего обучения. </w:t>
      </w:r>
    </w:p>
    <w:p w14:paraId="2B11A5FE" w14:textId="6B7335D8" w:rsidR="00F933D5" w:rsidRPr="00186D5E" w:rsidRDefault="00F933D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Составление и реализация индивидуальный маршрут по коррекции нарушений речи детей с ОВЗ в условиях инклюзивного образования необходимо для содействия социализации ребенка с ОВЗ, развития его потенциала, а также коррекции имеющихся нарушений с учетом индивидуальных особенностей развития и предупреждения появления возможных нарушений. </w:t>
      </w:r>
    </w:p>
    <w:p w14:paraId="2328284E" w14:textId="0DAD5A17" w:rsidR="00977613" w:rsidRPr="00186D5E" w:rsidRDefault="00977613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lastRenderedPageBreak/>
        <w:t>Для составления корректного индивидуального маршрута по коррекции нарушения письменной речи необходимо придерживаться вышеуказанных принципов</w:t>
      </w:r>
      <w:r w:rsidR="00225909" w:rsidRPr="00186D5E">
        <w:rPr>
          <w:rFonts w:ascii="Times New Roman" w:hAnsi="Times New Roman" w:cs="Times New Roman"/>
          <w:sz w:val="26"/>
          <w:szCs w:val="26"/>
        </w:rPr>
        <w:t>,</w:t>
      </w:r>
      <w:r w:rsidRPr="00186D5E">
        <w:rPr>
          <w:rFonts w:ascii="Times New Roman" w:hAnsi="Times New Roman" w:cs="Times New Roman"/>
          <w:sz w:val="26"/>
          <w:szCs w:val="26"/>
        </w:rPr>
        <w:t xml:space="preserve"> знать основные виды </w:t>
      </w:r>
      <w:r w:rsidR="00225909" w:rsidRPr="00186D5E">
        <w:rPr>
          <w:rFonts w:ascii="Times New Roman" w:hAnsi="Times New Roman" w:cs="Times New Roman"/>
          <w:sz w:val="26"/>
          <w:szCs w:val="26"/>
        </w:rPr>
        <w:t>нарушения письма</w:t>
      </w:r>
      <w:r w:rsidRPr="00186D5E">
        <w:rPr>
          <w:rFonts w:ascii="Times New Roman" w:hAnsi="Times New Roman" w:cs="Times New Roman"/>
          <w:sz w:val="26"/>
          <w:szCs w:val="26"/>
        </w:rPr>
        <w:t xml:space="preserve">, </w:t>
      </w:r>
      <w:r w:rsidR="00225909" w:rsidRPr="00186D5E">
        <w:rPr>
          <w:rFonts w:ascii="Times New Roman" w:hAnsi="Times New Roman" w:cs="Times New Roman"/>
          <w:sz w:val="26"/>
          <w:szCs w:val="26"/>
        </w:rPr>
        <w:t xml:space="preserve">симптоматику, основан на </w:t>
      </w:r>
      <w:r w:rsidR="00186D5E" w:rsidRPr="00186D5E">
        <w:rPr>
          <w:rFonts w:ascii="Times New Roman" w:hAnsi="Times New Roman" w:cs="Times New Roman"/>
          <w:sz w:val="26"/>
          <w:szCs w:val="26"/>
        </w:rPr>
        <w:t xml:space="preserve">качественном, компетентном </w:t>
      </w:r>
      <w:r w:rsidR="00225909" w:rsidRPr="00186D5E">
        <w:rPr>
          <w:rFonts w:ascii="Times New Roman" w:hAnsi="Times New Roman" w:cs="Times New Roman"/>
          <w:sz w:val="26"/>
          <w:szCs w:val="26"/>
        </w:rPr>
        <w:t>логопедическом обследовании ребенка</w:t>
      </w:r>
      <w:r w:rsidR="00186D5E" w:rsidRPr="00186D5E">
        <w:rPr>
          <w:rFonts w:ascii="Times New Roman" w:hAnsi="Times New Roman" w:cs="Times New Roman"/>
          <w:sz w:val="26"/>
          <w:szCs w:val="26"/>
        </w:rPr>
        <w:t>.</w:t>
      </w:r>
    </w:p>
    <w:p w14:paraId="3866BC65" w14:textId="4E24C4EA" w:rsidR="00977613" w:rsidRPr="00186D5E" w:rsidRDefault="00811760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  <w:shd w:val="clear" w:color="auto" w:fill="FFFFFF"/>
        </w:rPr>
        <w:t>Дисграфия</w:t>
      </w:r>
      <w:r w:rsidR="00371A84" w:rsidRPr="00186D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86D5E">
        <w:rPr>
          <w:rFonts w:ascii="Times New Roman" w:hAnsi="Times New Roman" w:cs="Times New Roman"/>
          <w:sz w:val="26"/>
          <w:szCs w:val="26"/>
          <w:shd w:val="clear" w:color="auto" w:fill="FFFFFF"/>
        </w:rPr>
        <w:t>— это частичное нарушение процесса письма, которое проявляется в многочисленных стойких, повторяющихся ошибках, обусловленных несформированностью высших психических функций, участвующих в процессе письма.</w:t>
      </w:r>
    </w:p>
    <w:p w14:paraId="1CD0BE39" w14:textId="77777777" w:rsidR="00811760" w:rsidRPr="00811760" w:rsidRDefault="00811760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76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три группы специфических ошибок:</w:t>
      </w:r>
    </w:p>
    <w:p w14:paraId="4A9751DA" w14:textId="11A2F030" w:rsidR="00811760" w:rsidRPr="00186D5E" w:rsidRDefault="0037277F" w:rsidP="0037277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>о</w:t>
      </w:r>
      <w:r w:rsidR="00811760" w:rsidRPr="00186D5E">
        <w:rPr>
          <w:rStyle w:val="a3"/>
          <w:b w:val="0"/>
          <w:bCs w:val="0"/>
          <w:sz w:val="26"/>
          <w:szCs w:val="26"/>
        </w:rPr>
        <w:t>шибки на уровне букв и слогов</w:t>
      </w:r>
      <w:r w:rsidR="00371A84" w:rsidRPr="00186D5E">
        <w:rPr>
          <w:sz w:val="26"/>
          <w:szCs w:val="26"/>
        </w:rPr>
        <w:t xml:space="preserve"> </w:t>
      </w:r>
      <w:r w:rsidR="00811760" w:rsidRPr="00186D5E">
        <w:rPr>
          <w:sz w:val="26"/>
          <w:szCs w:val="26"/>
        </w:rPr>
        <w:t>обусловлены несформированностью звукового анализа слова (пропуски, перестановки, вставки, повторы как букв, так и слогов). Например: "</w:t>
      </w:r>
      <w:proofErr w:type="spellStart"/>
      <w:r w:rsidR="00811760" w:rsidRPr="00186D5E">
        <w:rPr>
          <w:sz w:val="26"/>
          <w:szCs w:val="26"/>
        </w:rPr>
        <w:t>снки</w:t>
      </w:r>
      <w:proofErr w:type="spellEnd"/>
      <w:r w:rsidR="00811760" w:rsidRPr="00186D5E">
        <w:rPr>
          <w:sz w:val="26"/>
          <w:szCs w:val="26"/>
        </w:rPr>
        <w:t>-санки" или "</w:t>
      </w:r>
      <w:proofErr w:type="spellStart"/>
      <w:r w:rsidR="00811760" w:rsidRPr="00186D5E">
        <w:rPr>
          <w:sz w:val="26"/>
          <w:szCs w:val="26"/>
        </w:rPr>
        <w:t>кичат</w:t>
      </w:r>
      <w:proofErr w:type="spellEnd"/>
      <w:r w:rsidR="00811760" w:rsidRPr="00186D5E">
        <w:rPr>
          <w:sz w:val="26"/>
          <w:szCs w:val="26"/>
        </w:rPr>
        <w:t>-кричат"</w:t>
      </w:r>
      <w:r>
        <w:rPr>
          <w:sz w:val="26"/>
          <w:szCs w:val="26"/>
        </w:rPr>
        <w:t>;</w:t>
      </w:r>
    </w:p>
    <w:p w14:paraId="2A2BF602" w14:textId="19E180DD" w:rsidR="00811760" w:rsidRPr="00186D5E" w:rsidRDefault="0037277F" w:rsidP="0037277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>о</w:t>
      </w:r>
      <w:r w:rsidR="00811760" w:rsidRPr="00186D5E">
        <w:rPr>
          <w:rStyle w:val="a3"/>
          <w:b w:val="0"/>
          <w:bCs w:val="0"/>
          <w:sz w:val="26"/>
          <w:szCs w:val="26"/>
        </w:rPr>
        <w:t>шибки на уровне слова</w:t>
      </w:r>
      <w:r w:rsidR="00225909" w:rsidRPr="00186D5E">
        <w:rPr>
          <w:sz w:val="26"/>
          <w:szCs w:val="26"/>
        </w:rPr>
        <w:t xml:space="preserve"> </w:t>
      </w:r>
      <w:r w:rsidR="00811760" w:rsidRPr="00186D5E">
        <w:rPr>
          <w:sz w:val="26"/>
          <w:szCs w:val="26"/>
        </w:rPr>
        <w:t xml:space="preserve">связаны с затруднением вычленения из речевого потока речевых единиц и их элементов (слитное написание слов, предлогов со словами, либо раздельное написание приставки со словом). Например: "и дут", "по </w:t>
      </w:r>
      <w:proofErr w:type="spellStart"/>
      <w:r w:rsidR="00811760" w:rsidRPr="00186D5E">
        <w:rPr>
          <w:sz w:val="26"/>
          <w:szCs w:val="26"/>
        </w:rPr>
        <w:t>дкроватью</w:t>
      </w:r>
      <w:proofErr w:type="spellEnd"/>
      <w:r w:rsidR="00811760" w:rsidRPr="00186D5E">
        <w:rPr>
          <w:sz w:val="26"/>
          <w:szCs w:val="26"/>
        </w:rPr>
        <w:t>", "</w:t>
      </w:r>
      <w:proofErr w:type="spellStart"/>
      <w:r w:rsidR="00811760" w:rsidRPr="00186D5E">
        <w:rPr>
          <w:sz w:val="26"/>
          <w:szCs w:val="26"/>
        </w:rPr>
        <w:t>светилалуна</w:t>
      </w:r>
      <w:proofErr w:type="spellEnd"/>
      <w:r w:rsidR="00811760" w:rsidRPr="00186D5E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14:paraId="73896E16" w14:textId="6466AF2B" w:rsidR="00811760" w:rsidRPr="00186D5E" w:rsidRDefault="0037277F" w:rsidP="0037277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>о</w:t>
      </w:r>
      <w:r w:rsidR="00811760" w:rsidRPr="00186D5E">
        <w:rPr>
          <w:rStyle w:val="a3"/>
          <w:b w:val="0"/>
          <w:bCs w:val="0"/>
          <w:sz w:val="26"/>
          <w:szCs w:val="26"/>
        </w:rPr>
        <w:t>шибки на уровне предложений</w:t>
      </w:r>
      <w:r w:rsidR="00811760" w:rsidRPr="00186D5E">
        <w:rPr>
          <w:sz w:val="26"/>
          <w:szCs w:val="26"/>
        </w:rPr>
        <w:t xml:space="preserve"> связаны с недостаточностью языкового обобщения, это не позволяет школьникам уловить различия частей речи. Это приводит к нарушению структуры предложения. Например: "гуси вышли </w:t>
      </w:r>
      <w:proofErr w:type="spellStart"/>
      <w:r w:rsidR="00811760" w:rsidRPr="00186D5E">
        <w:rPr>
          <w:sz w:val="26"/>
          <w:szCs w:val="26"/>
        </w:rPr>
        <w:t>изадвора</w:t>
      </w:r>
      <w:proofErr w:type="spellEnd"/>
      <w:r w:rsidR="00811760" w:rsidRPr="00186D5E">
        <w:rPr>
          <w:sz w:val="26"/>
          <w:szCs w:val="26"/>
        </w:rPr>
        <w:t xml:space="preserve"> </w:t>
      </w:r>
      <w:proofErr w:type="spellStart"/>
      <w:r w:rsidR="00811760" w:rsidRPr="00186D5E">
        <w:rPr>
          <w:sz w:val="26"/>
          <w:szCs w:val="26"/>
        </w:rPr>
        <w:t>пощли</w:t>
      </w:r>
      <w:proofErr w:type="spellEnd"/>
      <w:r w:rsidR="00811760" w:rsidRPr="00186D5E">
        <w:rPr>
          <w:sz w:val="26"/>
          <w:szCs w:val="26"/>
        </w:rPr>
        <w:t xml:space="preserve"> на прут"</w:t>
      </w:r>
      <w:r w:rsidR="009B3E66" w:rsidRPr="00186D5E">
        <w:rPr>
          <w:sz w:val="26"/>
          <w:szCs w:val="26"/>
        </w:rPr>
        <w:t>.</w:t>
      </w:r>
    </w:p>
    <w:p w14:paraId="2428DDDB" w14:textId="04792F60" w:rsidR="00EE6372" w:rsidRPr="00186D5E" w:rsidRDefault="00EE6372" w:rsidP="00186D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86D5E">
        <w:rPr>
          <w:sz w:val="26"/>
          <w:szCs w:val="26"/>
        </w:rPr>
        <w:t xml:space="preserve">В зависимости от причин возникновения выделяют несколько видов дисграфии. </w:t>
      </w:r>
    </w:p>
    <w:p w14:paraId="76EC6B64" w14:textId="3A53D561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tgtFrame="_blank" w:history="1">
        <w:r w:rsidRPr="00186D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Акустическая</w:t>
        </w:r>
      </w:hyperlink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(возникает при нарушении фонематического восприятия).</w:t>
      </w:r>
    </w:p>
    <w:p w14:paraId="54694C73" w14:textId="3EE10777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Симптоматика: проявляется в заменах букв,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близким звукам: свистящие, шипящие, звонкие, глухие, аффрикаты и компоненты, входящие в их состав. Кроме того, проявляется в неправильных обозначениях мягкости на письме (ПИСМО ЛУБИТ, в смешениях лабиализованных гласных даже в ударном положении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(ТУЧА — ТОЧА, ЛЕС — ЛИС).</w:t>
      </w:r>
    </w:p>
    <w:p w14:paraId="0B89BF0A" w14:textId="77777777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распознавания фонем включает в себя разные операции:</w:t>
      </w:r>
    </w:p>
    <w:p w14:paraId="0512A2C7" w14:textId="77777777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слуховой анализ речи;</w:t>
      </w:r>
    </w:p>
    <w:p w14:paraId="17664808" w14:textId="77777777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перевод акустического образа в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артикулемы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6A6CA57" w14:textId="62B01018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соотнесение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аккустико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-артикуляторного образа с фонемой, выбор фонемы.</w:t>
      </w:r>
    </w:p>
    <w:p w14:paraId="27AD6165" w14:textId="1A07942C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Недостаточность какой-либо из этих операций влияет на весь процесс в целом.</w:t>
      </w:r>
    </w:p>
    <w:p w14:paraId="417E27D9" w14:textId="4ACD9FA6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Артикуляторно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-акустическая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(возникает при нарушенном звукопроизношении и фонематическом восприятии).</w:t>
      </w:r>
    </w:p>
    <w:p w14:paraId="5143AB90" w14:textId="6E6B13B3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Симптоматика: замены, пропуски, соответствующие заменам и пропускам в устной речи (иногда такие ошибки могут быть и после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коррекции устной речи).</w:t>
      </w:r>
    </w:p>
    <w:p w14:paraId="724EB5EF" w14:textId="4795FC8C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замены и смешивания парных звонких и глухих согласных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(б-п, в-ф, г-к, д-т, з-с, ж-ш);</w:t>
      </w:r>
    </w:p>
    <w:p w14:paraId="5A348765" w14:textId="023CB30F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замены и смешения свистящих и шипящих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(ж-ш);</w:t>
      </w:r>
    </w:p>
    <w:p w14:paraId="2A033269" w14:textId="6225E322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замены и смешения аффрикат и компонентов, входящих в их состав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(ч — т’);</w:t>
      </w:r>
    </w:p>
    <w:p w14:paraId="6AFD7D52" w14:textId="77777777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замены и смешивания гласных первого ряда и второго ряда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приобозначении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мягкости согласных (а-я, о-ё, у-ю);</w:t>
      </w:r>
    </w:p>
    <w:p w14:paraId="14DDCCF7" w14:textId="77777777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пропуски мягкого знака, при обозначении мягкости согласного;</w:t>
      </w:r>
    </w:p>
    <w:p w14:paraId="1FCB869A" w14:textId="1B974279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•замена и смешение гласных: о, у, е, и.</w:t>
      </w:r>
    </w:p>
    <w:p w14:paraId="1F2D41E8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Аграмматическая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(механизм нарушения заключается в морфологических и синтаксических обобщениях).</w:t>
      </w:r>
    </w:p>
    <w:p w14:paraId="19965FED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Наблюдаются следующие ошибки:</w:t>
      </w:r>
    </w:p>
    <w:p w14:paraId="71DCCDBC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искажение морфемного строя слова;</w:t>
      </w:r>
    </w:p>
    <w:p w14:paraId="57427F84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замены приставок и суффиксов;</w:t>
      </w:r>
    </w:p>
    <w:p w14:paraId="49302BB5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нарушение конструкции предложения;</w:t>
      </w:r>
    </w:p>
    <w:p w14:paraId="40B5155D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изменение падежа, местоимений и числа существительных;</w:t>
      </w:r>
    </w:p>
    <w:p w14:paraId="5DF78275" w14:textId="0418A66B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нарушение согласования.</w:t>
      </w:r>
    </w:p>
    <w:p w14:paraId="69473B99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Оптическая (возникает при нарушенном зрительном восприятии, а также при несовершенстве зрительной и речевой памяти).</w:t>
      </w:r>
    </w:p>
    <w:p w14:paraId="0E7BC968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Симптоматика проявляется в заменах и искажениях букв на письме:</w:t>
      </w:r>
    </w:p>
    <w:p w14:paraId="060B203F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графически сходные, состоящие из одинаковых элементов, но различно расположенные в пространстве (в-д, т-ш);</w:t>
      </w:r>
    </w:p>
    <w:p w14:paraId="632C4BBC" w14:textId="556269B2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включающие одинаковые элементы, но отличающиеся дополнительными элементами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(и-ш, л-м, х-ж);</w:t>
      </w:r>
    </w:p>
    <w:p w14:paraId="67614268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зеркальное написание букв;</w:t>
      </w:r>
    </w:p>
    <w:p w14:paraId="4460E6EB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отрыв элементов букв;</w:t>
      </w:r>
    </w:p>
    <w:p w14:paraId="7B54AB66" w14:textId="6FBFBEF9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лишние элементы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(шишки —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шишшики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2EFCB07" w14:textId="58AA9AB3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Дисграфия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почве нарушения языкового анализа и синтеза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(страдает зрительная и речевая память).</w:t>
      </w:r>
    </w:p>
    <w:p w14:paraId="19F8CB32" w14:textId="77777777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Симптоматика:</w:t>
      </w:r>
    </w:p>
    <w:p w14:paraId="63C3508D" w14:textId="011FBA2A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пропуски согласных при стечении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(диктант —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дитант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3884AAB0" w14:textId="416F8033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пропуски гласных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(собака —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сбака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A882152" w14:textId="5DD9C57D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перестановка букв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(тропа —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ртопа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3086A08" w14:textId="576E48E9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добавление букв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(таскали — 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тасакали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2F1378D" w14:textId="5F15B538" w:rsidR="00371A84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пропуски, добавления, перестановки слогов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(табурет-</w:t>
      </w:r>
      <w:proofErr w:type="spellStart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бутарет</w:t>
      </w:r>
      <w:proofErr w:type="spellEnd"/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7A4073A5" w14:textId="1605433D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нарушения деления предложения на слова.</w:t>
      </w:r>
    </w:p>
    <w:p w14:paraId="15A16A12" w14:textId="6A4F0916" w:rsidR="00EE6372" w:rsidRPr="00186D5E" w:rsidRDefault="00EE6372" w:rsidP="00186D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Дисграфия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проявляется в слитном написании слов, особенно предлогов, с другими словами (например, раздельное написание слова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бежали»). Стоит отметить, что не всегда письменные ошибки являются признаком нарушения письменной речи. Они могут появляться из-за особого психофизиологического состояния (болезни, усталости, эмоционального напряжения, вида письменной работы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(например, только на контрольной работе из-за сильного волнения).</w:t>
      </w:r>
    </w:p>
    <w:p w14:paraId="0519C97B" w14:textId="60B2A99E" w:rsidR="009B3E66" w:rsidRPr="0037277F" w:rsidRDefault="00186D5E" w:rsidP="00186D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86D5E">
        <w:rPr>
          <w:sz w:val="26"/>
          <w:szCs w:val="26"/>
        </w:rPr>
        <w:t xml:space="preserve">Проведя </w:t>
      </w:r>
      <w:proofErr w:type="gramStart"/>
      <w:r w:rsidRPr="00186D5E">
        <w:rPr>
          <w:sz w:val="26"/>
          <w:szCs w:val="26"/>
        </w:rPr>
        <w:t>логопедическое обследование</w:t>
      </w:r>
      <w:proofErr w:type="gramEnd"/>
      <w:r w:rsidRPr="00186D5E">
        <w:rPr>
          <w:sz w:val="26"/>
          <w:szCs w:val="26"/>
        </w:rPr>
        <w:t xml:space="preserve"> педагог приступает к составлению </w:t>
      </w:r>
      <w:r w:rsidRPr="0037277F">
        <w:rPr>
          <w:sz w:val="26"/>
          <w:szCs w:val="26"/>
        </w:rPr>
        <w:t xml:space="preserve">индивидуального маршрута. </w:t>
      </w:r>
    </w:p>
    <w:p w14:paraId="054A636C" w14:textId="1B3087DA" w:rsidR="0037277F" w:rsidRPr="0037277F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6"/>
          <w:szCs w:val="26"/>
        </w:rPr>
      </w:pPr>
      <w:r w:rsidRPr="0037277F">
        <w:rPr>
          <w:rStyle w:val="c5"/>
          <w:sz w:val="26"/>
          <w:szCs w:val="26"/>
        </w:rPr>
        <w:t>Структура индивидуального образовательного маршрута</w:t>
      </w:r>
      <w:r w:rsidR="005F1F8E">
        <w:rPr>
          <w:rStyle w:val="c1"/>
          <w:sz w:val="26"/>
          <w:szCs w:val="26"/>
        </w:rPr>
        <w:t xml:space="preserve"> </w:t>
      </w:r>
      <w:r w:rsidRPr="0037277F">
        <w:rPr>
          <w:rStyle w:val="c1"/>
          <w:sz w:val="26"/>
          <w:szCs w:val="26"/>
        </w:rPr>
        <w:t>включает следующие компоненты:</w:t>
      </w:r>
    </w:p>
    <w:p w14:paraId="5C3CD058" w14:textId="1BB404A9" w:rsidR="0037277F" w:rsidRPr="0037277F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6"/>
          <w:szCs w:val="26"/>
        </w:rPr>
      </w:pPr>
      <w:r w:rsidRPr="0037277F">
        <w:rPr>
          <w:rStyle w:val="c1"/>
          <w:sz w:val="26"/>
          <w:szCs w:val="26"/>
        </w:rPr>
        <w:t>-</w:t>
      </w:r>
      <w:r w:rsidRPr="0037277F">
        <w:rPr>
          <w:rStyle w:val="c5"/>
          <w:sz w:val="26"/>
          <w:szCs w:val="26"/>
        </w:rPr>
        <w:t>целевой</w:t>
      </w:r>
      <w:r w:rsidR="005F1F8E">
        <w:rPr>
          <w:rStyle w:val="c1"/>
          <w:sz w:val="26"/>
          <w:szCs w:val="26"/>
        </w:rPr>
        <w:t xml:space="preserve"> </w:t>
      </w:r>
      <w:r w:rsidRPr="0037277F">
        <w:rPr>
          <w:rStyle w:val="c1"/>
          <w:sz w:val="26"/>
          <w:szCs w:val="26"/>
        </w:rPr>
        <w:t xml:space="preserve">(постановка целей получения образования, </w:t>
      </w:r>
      <w:proofErr w:type="spellStart"/>
      <w:r w:rsidRPr="0037277F">
        <w:rPr>
          <w:rStyle w:val="c1"/>
          <w:sz w:val="26"/>
          <w:szCs w:val="26"/>
        </w:rPr>
        <w:t>формулирующихся</w:t>
      </w:r>
      <w:proofErr w:type="spellEnd"/>
      <w:r w:rsidRPr="0037277F">
        <w:rPr>
          <w:rStyle w:val="c1"/>
          <w:sz w:val="26"/>
          <w:szCs w:val="26"/>
        </w:rPr>
        <w:t xml:space="preserve"> на основе государственного образовательного стандарта, мотивов и потребностей ученика при получении образования);</w:t>
      </w:r>
    </w:p>
    <w:p w14:paraId="3F7E623F" w14:textId="6DBC4743" w:rsidR="0037277F" w:rsidRPr="0037277F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6"/>
          <w:szCs w:val="26"/>
        </w:rPr>
      </w:pPr>
      <w:r w:rsidRPr="0037277F">
        <w:rPr>
          <w:rStyle w:val="c1"/>
          <w:sz w:val="26"/>
          <w:szCs w:val="26"/>
        </w:rPr>
        <w:t>-</w:t>
      </w:r>
      <w:r w:rsidRPr="0037277F">
        <w:rPr>
          <w:rStyle w:val="c5"/>
          <w:sz w:val="26"/>
          <w:szCs w:val="26"/>
        </w:rPr>
        <w:t>содержательный</w:t>
      </w:r>
      <w:r w:rsidRPr="0037277F">
        <w:rPr>
          <w:rStyle w:val="c1"/>
          <w:sz w:val="26"/>
          <w:szCs w:val="26"/>
        </w:rPr>
        <w:t xml:space="preserve"> (обоснование структуры и отбор содержания учебных предметов, их систематизация и группировка, установление </w:t>
      </w:r>
      <w:proofErr w:type="spellStart"/>
      <w:r w:rsidRPr="0037277F">
        <w:rPr>
          <w:rStyle w:val="c1"/>
          <w:sz w:val="26"/>
          <w:szCs w:val="26"/>
        </w:rPr>
        <w:t>межцикловых</w:t>
      </w:r>
      <w:proofErr w:type="spellEnd"/>
      <w:r w:rsidRPr="0037277F">
        <w:rPr>
          <w:rStyle w:val="c1"/>
          <w:sz w:val="26"/>
          <w:szCs w:val="26"/>
        </w:rPr>
        <w:t xml:space="preserve">, межпредметных и </w:t>
      </w:r>
      <w:proofErr w:type="spellStart"/>
      <w:r w:rsidRPr="0037277F">
        <w:rPr>
          <w:rStyle w:val="c1"/>
          <w:sz w:val="26"/>
          <w:szCs w:val="26"/>
        </w:rPr>
        <w:t>внутрипредметных</w:t>
      </w:r>
      <w:proofErr w:type="spellEnd"/>
      <w:r w:rsidRPr="0037277F">
        <w:rPr>
          <w:rStyle w:val="c1"/>
          <w:sz w:val="26"/>
          <w:szCs w:val="26"/>
        </w:rPr>
        <w:t xml:space="preserve"> связей);</w:t>
      </w:r>
    </w:p>
    <w:p w14:paraId="6DEA9225" w14:textId="0783FE37" w:rsidR="0037277F" w:rsidRPr="0037277F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6"/>
          <w:szCs w:val="26"/>
        </w:rPr>
      </w:pPr>
      <w:r w:rsidRPr="0037277F">
        <w:rPr>
          <w:rStyle w:val="c1"/>
          <w:sz w:val="26"/>
          <w:szCs w:val="26"/>
        </w:rPr>
        <w:t>-</w:t>
      </w:r>
      <w:r w:rsidRPr="0037277F">
        <w:rPr>
          <w:rStyle w:val="c5"/>
          <w:sz w:val="26"/>
          <w:szCs w:val="26"/>
        </w:rPr>
        <w:t>технологический</w:t>
      </w:r>
      <w:r w:rsidRPr="0037277F">
        <w:rPr>
          <w:rStyle w:val="c1"/>
          <w:sz w:val="26"/>
          <w:szCs w:val="26"/>
        </w:rPr>
        <w:t> (определение используемых педагогических технологий, методов, методик, систем обучения и воспитания);</w:t>
      </w:r>
    </w:p>
    <w:p w14:paraId="0AB72112" w14:textId="6157FCA4" w:rsidR="0037277F" w:rsidRPr="0037277F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6"/>
          <w:szCs w:val="26"/>
        </w:rPr>
      </w:pPr>
      <w:r w:rsidRPr="0037277F">
        <w:rPr>
          <w:rStyle w:val="c1"/>
          <w:sz w:val="26"/>
          <w:szCs w:val="26"/>
        </w:rPr>
        <w:t>-</w:t>
      </w:r>
      <w:r w:rsidRPr="0037277F">
        <w:rPr>
          <w:rStyle w:val="c5"/>
          <w:sz w:val="26"/>
          <w:szCs w:val="26"/>
        </w:rPr>
        <w:t>диагностический</w:t>
      </w:r>
      <w:r w:rsidRPr="0037277F">
        <w:rPr>
          <w:rStyle w:val="c1"/>
          <w:sz w:val="26"/>
          <w:szCs w:val="26"/>
        </w:rPr>
        <w:t> (определение системы диагностического сопровождения);</w:t>
      </w:r>
    </w:p>
    <w:p w14:paraId="6355792C" w14:textId="737818B0" w:rsidR="0037277F" w:rsidRPr="0037277F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6"/>
          <w:szCs w:val="26"/>
        </w:rPr>
      </w:pPr>
      <w:r w:rsidRPr="0037277F">
        <w:rPr>
          <w:rStyle w:val="c1"/>
          <w:sz w:val="26"/>
          <w:szCs w:val="26"/>
        </w:rPr>
        <w:t>-</w:t>
      </w:r>
      <w:r w:rsidRPr="0037277F">
        <w:rPr>
          <w:rStyle w:val="c5"/>
          <w:sz w:val="26"/>
          <w:szCs w:val="26"/>
        </w:rPr>
        <w:t>организационно-педагогический</w:t>
      </w:r>
      <w:r w:rsidRPr="0037277F">
        <w:rPr>
          <w:rStyle w:val="c1"/>
          <w:sz w:val="26"/>
          <w:szCs w:val="26"/>
        </w:rPr>
        <w:t> (условия и пути достижения педагогических целей).</w:t>
      </w:r>
    </w:p>
    <w:p w14:paraId="4F37B882" w14:textId="75F2167C" w:rsidR="00186D5E" w:rsidRPr="00186D5E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6"/>
          <w:szCs w:val="26"/>
        </w:rPr>
      </w:pPr>
      <w:r w:rsidRPr="00186D5E">
        <w:rPr>
          <w:rStyle w:val="c1"/>
          <w:sz w:val="26"/>
          <w:szCs w:val="26"/>
        </w:rPr>
        <w:t>Достигается это путем:</w:t>
      </w:r>
    </w:p>
    <w:p w14:paraId="27AE2BB8" w14:textId="77777777" w:rsidR="00186D5E" w:rsidRPr="00186D5E" w:rsidRDefault="00186D5E" w:rsidP="0037277F">
      <w:pPr>
        <w:pStyle w:val="c0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186D5E">
        <w:rPr>
          <w:rStyle w:val="c1"/>
          <w:sz w:val="26"/>
          <w:szCs w:val="26"/>
        </w:rPr>
        <w:lastRenderedPageBreak/>
        <w:t>структурирования педагогического процесса (согласование мотивов, целей, образовательных потребностей, а, следовательно, и индивидуального образовательного маршрута с возможностями образовательной среды);</w:t>
      </w:r>
    </w:p>
    <w:p w14:paraId="5FCFF92D" w14:textId="77777777" w:rsidR="00186D5E" w:rsidRPr="00186D5E" w:rsidRDefault="00186D5E" w:rsidP="0037277F">
      <w:pPr>
        <w:pStyle w:val="c0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186D5E">
        <w:rPr>
          <w:rStyle w:val="c1"/>
          <w:sz w:val="26"/>
          <w:szCs w:val="26"/>
        </w:rPr>
        <w:t>сопровождения (осуществление консультативной помощи при разработке и реализации индивидуального образовательного маршрута);</w:t>
      </w:r>
    </w:p>
    <w:p w14:paraId="48970A30" w14:textId="77777777" w:rsidR="00186D5E" w:rsidRPr="0037277F" w:rsidRDefault="00186D5E" w:rsidP="0037277F">
      <w:pPr>
        <w:pStyle w:val="c0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186D5E">
        <w:rPr>
          <w:rStyle w:val="c1"/>
          <w:sz w:val="26"/>
          <w:szCs w:val="26"/>
        </w:rPr>
        <w:t xml:space="preserve">регулирования (обеспечение реализации индивидуального </w:t>
      </w:r>
      <w:r w:rsidRPr="0037277F">
        <w:rPr>
          <w:rStyle w:val="c1"/>
          <w:sz w:val="26"/>
          <w:szCs w:val="26"/>
        </w:rPr>
        <w:t>образовательного маршрута через использование адекватных форм деятельности);</w:t>
      </w:r>
    </w:p>
    <w:p w14:paraId="656EC148" w14:textId="77777777" w:rsidR="00186D5E" w:rsidRPr="0037277F" w:rsidRDefault="00186D5E" w:rsidP="00186D5E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6"/>
          <w:szCs w:val="26"/>
        </w:rPr>
      </w:pPr>
      <w:r w:rsidRPr="0037277F">
        <w:rPr>
          <w:rStyle w:val="c1"/>
          <w:sz w:val="26"/>
          <w:szCs w:val="26"/>
        </w:rPr>
        <w:t>- </w:t>
      </w:r>
      <w:r w:rsidRPr="0037277F">
        <w:rPr>
          <w:rStyle w:val="c5"/>
          <w:sz w:val="26"/>
          <w:szCs w:val="26"/>
        </w:rPr>
        <w:t>результативный</w:t>
      </w:r>
      <w:r w:rsidRPr="0037277F">
        <w:rPr>
          <w:rStyle w:val="c1"/>
          <w:sz w:val="26"/>
          <w:szCs w:val="26"/>
        </w:rPr>
        <w:t> (формулируются ожидаемые результаты).</w:t>
      </w:r>
    </w:p>
    <w:p w14:paraId="0036297B" w14:textId="7B6E28B3" w:rsidR="00186D5E" w:rsidRPr="00186D5E" w:rsidRDefault="00186D5E" w:rsidP="00186D5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индивидуальный образовательный маршрут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путь 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личностного потенциала ученика в образовании</w:t>
      </w: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E1FB8C" w14:textId="77777777" w:rsidR="00186D5E" w:rsidRPr="00186D5E" w:rsidRDefault="00186D5E" w:rsidP="00186D5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ИОМ – специфический метод индивидуального обучения, помогающий ликвидировать пробелы в знаниях, умениях, навыках учащихся, овладеть ключевыми образовательными технологиями, осуществить психолого-педагогическую поддержку ребёнка, а значит повысить уровень учебной мотивации.</w:t>
      </w:r>
    </w:p>
    <w:p w14:paraId="507C0372" w14:textId="77777777" w:rsidR="00186D5E" w:rsidRPr="00186D5E" w:rsidRDefault="00186D5E" w:rsidP="00186D5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 школе реализации индивидуально-образовательных маршрутов учащихся – это попытка решения проблемы развития личности, её готовности к выбору, определению цели и смысла жизни через содержание образования. Это попытка увидеть учебный процесс с позиции ученика.</w:t>
      </w:r>
    </w:p>
    <w:p w14:paraId="41220CD5" w14:textId="77777777" w:rsidR="00186D5E" w:rsidRPr="00186D5E" w:rsidRDefault="00186D5E" w:rsidP="00186D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14:paraId="433C073B" w14:textId="77777777" w:rsidR="009B3E66" w:rsidRPr="009B3E66" w:rsidRDefault="009B3E66" w:rsidP="00186D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14:paraId="70EE2844" w14:textId="2F3A87CA" w:rsidR="009B3E66" w:rsidRPr="009B3E66" w:rsidRDefault="009B3E66" w:rsidP="00372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Ахутина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В. Нейропсихологический подход к диагностике и </w:t>
      </w: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коррекциитрудностей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письму // Современные подходы к диагностике и коррекции речевых расстройств. — Издательство СПбГУ, 20</w:t>
      </w:r>
      <w:r w:rsidR="005F1F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14:paraId="7B8B9DA1" w14:textId="69173EB3" w:rsidR="009B3E66" w:rsidRPr="009B3E66" w:rsidRDefault="009B3E66" w:rsidP="00372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Гузева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И. Федеральное руководство по детской неврологии. — М.: ООО "МК", 2016. — 656 с.</w:t>
      </w:r>
    </w:p>
    <w:p w14:paraId="2F0852C7" w14:textId="2100EEA4" w:rsidR="009B3E66" w:rsidRPr="009B3E66" w:rsidRDefault="009B3E66" w:rsidP="00372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Лалаева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И. Нарушение письменной речи. — М., </w:t>
      </w:r>
      <w:r w:rsidR="00C5653B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</w:p>
    <w:p w14:paraId="6D5C5815" w14:textId="4AC07956" w:rsidR="009B3E66" w:rsidRPr="009B3E66" w:rsidRDefault="009B3E66" w:rsidP="00372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Лурия А. Р. Основы нейропсихологии. Учеб. пособие для студ. </w:t>
      </w: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учеб. заведений. — М., 2003.</w:t>
      </w:r>
    </w:p>
    <w:p w14:paraId="0AAC1BE3" w14:textId="3F484289" w:rsidR="009B3E66" w:rsidRPr="009B3E66" w:rsidRDefault="009B3E66" w:rsidP="00372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Пинчук Д. Ю. Клинико-физиологическое исследование направленных </w:t>
      </w: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транскраниальных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микрополяризаций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детей с дизонтогенетической патологией ЦНС: Автореферат на соискание учёной степени д. м. н. — СПб, </w:t>
      </w:r>
      <w:r w:rsidR="00C5653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7. — 36 с.</w:t>
      </w:r>
    </w:p>
    <w:p w14:paraId="07B6897E" w14:textId="22DE5B0D" w:rsidR="009B3E66" w:rsidRPr="009B3E66" w:rsidRDefault="009B3E66" w:rsidP="00372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Садовникова И. Н. Нарушение письменной речи и их преодоление у младших школьников. — М.: </w:t>
      </w:r>
      <w:proofErr w:type="spellStart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Владос</w:t>
      </w:r>
      <w:proofErr w:type="spellEnd"/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653B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14:paraId="00C558D4" w14:textId="7C42871C" w:rsidR="009B3E66" w:rsidRPr="009B3E66" w:rsidRDefault="009B3E66" w:rsidP="003727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Токарева О. А. Расстройства чтения и письма (дислексии и дисграфии) // Расстройства речи у детей и подростков. — М.: Медицина, </w:t>
      </w:r>
      <w:r w:rsidR="00C5653B">
        <w:rPr>
          <w:rFonts w:ascii="Times New Roman" w:eastAsia="Times New Roman" w:hAnsi="Times New Roman" w:cs="Times New Roman"/>
          <w:sz w:val="26"/>
          <w:szCs w:val="26"/>
          <w:lang w:eastAsia="ru-RU"/>
        </w:rPr>
        <w:t>2004</w:t>
      </w:r>
      <w:r w:rsidRPr="009B3E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3675C5" w14:textId="7BAAA62F" w:rsidR="007E17B5" w:rsidRPr="00186D5E" w:rsidRDefault="007E17B5" w:rsidP="00186D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7E17B5" w:rsidRPr="001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A26"/>
    <w:multiLevelType w:val="hybridMultilevel"/>
    <w:tmpl w:val="17A217AC"/>
    <w:lvl w:ilvl="0" w:tplc="5CD6D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3921"/>
    <w:multiLevelType w:val="multilevel"/>
    <w:tmpl w:val="B74EBB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3571"/>
    <w:multiLevelType w:val="multilevel"/>
    <w:tmpl w:val="BCD0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91480"/>
    <w:multiLevelType w:val="multilevel"/>
    <w:tmpl w:val="4EF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B5E74"/>
    <w:multiLevelType w:val="hybridMultilevel"/>
    <w:tmpl w:val="0EE4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63DE"/>
    <w:multiLevelType w:val="multilevel"/>
    <w:tmpl w:val="15C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C"/>
    <w:rsid w:val="0007318A"/>
    <w:rsid w:val="00186D5E"/>
    <w:rsid w:val="001D05F5"/>
    <w:rsid w:val="00225909"/>
    <w:rsid w:val="00371A84"/>
    <w:rsid w:val="0037277F"/>
    <w:rsid w:val="004F423C"/>
    <w:rsid w:val="005D5424"/>
    <w:rsid w:val="005F1F8E"/>
    <w:rsid w:val="005F678B"/>
    <w:rsid w:val="00645FBF"/>
    <w:rsid w:val="007E17B5"/>
    <w:rsid w:val="00811760"/>
    <w:rsid w:val="00932BAA"/>
    <w:rsid w:val="00977613"/>
    <w:rsid w:val="009B3E66"/>
    <w:rsid w:val="00C5653B"/>
    <w:rsid w:val="00EE6372"/>
    <w:rsid w:val="00F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F7A0"/>
  <w15:chartTrackingRefBased/>
  <w15:docId w15:val="{4B74F1F3-839E-4A7A-9EEB-5B7EB80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8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1760"/>
    <w:rPr>
      <w:b/>
      <w:bCs/>
    </w:rPr>
  </w:style>
  <w:style w:type="paragraph" w:styleId="a4">
    <w:name w:val="Normal (Web)"/>
    <w:basedOn w:val="a"/>
    <w:uiPriority w:val="99"/>
    <w:semiHidden/>
    <w:unhideWhenUsed/>
    <w:rsid w:val="008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EE6372"/>
    <w:rPr>
      <w:i/>
      <w:iCs/>
    </w:rPr>
  </w:style>
  <w:style w:type="character" w:styleId="a6">
    <w:name w:val="Hyperlink"/>
    <w:basedOn w:val="a0"/>
    <w:uiPriority w:val="99"/>
    <w:semiHidden/>
    <w:unhideWhenUsed/>
    <w:rsid w:val="00EE63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6372"/>
    <w:pPr>
      <w:ind w:left="720"/>
      <w:contextualSpacing/>
    </w:pPr>
  </w:style>
  <w:style w:type="paragraph" w:customStyle="1" w:styleId="c0">
    <w:name w:val="c0"/>
    <w:basedOn w:val="a"/>
    <w:rsid w:val="0018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6D5E"/>
  </w:style>
  <w:style w:type="character" w:customStyle="1" w:styleId="c1">
    <w:name w:val="c1"/>
    <w:basedOn w:val="a0"/>
    <w:rsid w:val="001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opedprofiportal.ru/blog/934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Кунникова</dc:creator>
  <cp:keywords/>
  <dc:description/>
  <cp:lastModifiedBy>Ольга Кунникова</cp:lastModifiedBy>
  <cp:revision>2</cp:revision>
  <dcterms:created xsi:type="dcterms:W3CDTF">2022-03-29T19:28:00Z</dcterms:created>
  <dcterms:modified xsi:type="dcterms:W3CDTF">2022-03-29T19:28:00Z</dcterms:modified>
</cp:coreProperties>
</file>