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936" w:rsidRDefault="008C2C31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 116</w:t>
      </w:r>
    </w:p>
    <w:p w:rsidR="008C2C31" w:rsidRDefault="008C2C31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Логопедическое пособие – игрушка,</w:t>
      </w: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лягушонок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FB0D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FB0D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Калинина Наталья Александровна</w:t>
      </w:r>
    </w:p>
    <w:p w:rsidR="00FB0D2D" w:rsidRDefault="00FB0D2D" w:rsidP="00FB0D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логопед </w:t>
      </w: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Архангельск</w:t>
      </w:r>
    </w:p>
    <w:p w:rsidR="00FB0D2D" w:rsidRDefault="00FB0D2D" w:rsidP="008C2C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FB0D2D" w:rsidRPr="00E340A4" w:rsidRDefault="001D5915" w:rsidP="001D59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0A4">
        <w:rPr>
          <w:rFonts w:ascii="Times New Roman" w:hAnsi="Times New Roman" w:cs="Times New Roman"/>
          <w:b/>
          <w:sz w:val="28"/>
          <w:szCs w:val="28"/>
        </w:rPr>
        <w:lastRenderedPageBreak/>
        <w:t>Предназначение</w:t>
      </w:r>
    </w:p>
    <w:p w:rsidR="00E340A4" w:rsidRDefault="00E340A4" w:rsidP="001D5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915" w:rsidRDefault="001D5915" w:rsidP="001D5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Логопедическое пособие лягушонок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>» универсальное. Оно мо</w:t>
      </w:r>
      <w:r w:rsidR="00BF0963">
        <w:rPr>
          <w:rFonts w:ascii="Times New Roman" w:hAnsi="Times New Roman" w:cs="Times New Roman"/>
          <w:sz w:val="28"/>
          <w:szCs w:val="28"/>
        </w:rPr>
        <w:t>жет использоваться не только</w:t>
      </w:r>
      <w:r>
        <w:rPr>
          <w:rFonts w:ascii="Times New Roman" w:hAnsi="Times New Roman" w:cs="Times New Roman"/>
          <w:sz w:val="28"/>
          <w:szCs w:val="28"/>
        </w:rPr>
        <w:t xml:space="preserve"> для ознакомления артикуляционного аппарата, демонстрации движений яз</w:t>
      </w:r>
      <w:r w:rsidR="00BF0963">
        <w:rPr>
          <w:rFonts w:ascii="Times New Roman" w:hAnsi="Times New Roman" w:cs="Times New Roman"/>
          <w:sz w:val="28"/>
          <w:szCs w:val="28"/>
        </w:rPr>
        <w:t>ычка, но и как обычная игрушка,</w:t>
      </w:r>
      <w:r>
        <w:rPr>
          <w:rFonts w:ascii="Times New Roman" w:hAnsi="Times New Roman" w:cs="Times New Roman"/>
          <w:sz w:val="28"/>
          <w:szCs w:val="28"/>
        </w:rPr>
        <w:t xml:space="preserve"> сюрпризный момент для детей раннего и старшего дошкольного возраста. </w:t>
      </w:r>
    </w:p>
    <w:p w:rsidR="001D5915" w:rsidRDefault="00BF0963" w:rsidP="001D5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верхнюю и нижнюю челюсть, большой, подвижный язык. </w:t>
      </w:r>
    </w:p>
    <w:p w:rsidR="00BF0963" w:rsidRDefault="00BF0963" w:rsidP="001D5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игрушка предназначена для разных возрастн</w:t>
      </w:r>
      <w:r w:rsidR="000C79B0">
        <w:rPr>
          <w:rFonts w:ascii="Times New Roman" w:hAnsi="Times New Roman" w:cs="Times New Roman"/>
          <w:sz w:val="28"/>
          <w:szCs w:val="28"/>
        </w:rPr>
        <w:t>ых категорий (от 1 года</w:t>
      </w:r>
      <w:r>
        <w:rPr>
          <w:rFonts w:ascii="Times New Roman" w:hAnsi="Times New Roman" w:cs="Times New Roman"/>
          <w:sz w:val="28"/>
          <w:szCs w:val="28"/>
        </w:rPr>
        <w:t xml:space="preserve"> до 7 лет). Пособие может быть использовано в индивидуальной, подгрупповой работе логопеда с детьми, а также в театрализованных, дидактических играх. </w:t>
      </w:r>
    </w:p>
    <w:p w:rsidR="00BF0963" w:rsidRDefault="00BF0963" w:rsidP="001D59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комплекте с игрушкой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идёт набор артикуляционных упражнений и тренажёры для дыхания «Друзья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F0963" w:rsidRPr="00E340A4" w:rsidRDefault="00BF0963" w:rsidP="001D59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A4" w:rsidRPr="00E340A4" w:rsidRDefault="00E340A4" w:rsidP="00E340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0A4">
        <w:rPr>
          <w:rFonts w:ascii="Times New Roman" w:hAnsi="Times New Roman" w:cs="Times New Roman"/>
          <w:b/>
          <w:sz w:val="28"/>
          <w:szCs w:val="28"/>
        </w:rPr>
        <w:t xml:space="preserve">Алгоритм использования </w:t>
      </w:r>
      <w:r>
        <w:rPr>
          <w:rFonts w:ascii="Times New Roman" w:hAnsi="Times New Roman" w:cs="Times New Roman"/>
          <w:b/>
          <w:sz w:val="28"/>
          <w:szCs w:val="28"/>
        </w:rPr>
        <w:t>пособия</w:t>
      </w:r>
    </w:p>
    <w:p w:rsidR="001D5915" w:rsidRDefault="001D5915" w:rsidP="001D59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A4" w:rsidRDefault="00E340A4" w:rsidP="00E340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Сюрпризный игровой момент в ходе вводного занятия «Знакомство с органами речи».</w:t>
      </w:r>
    </w:p>
    <w:p w:rsidR="00E340A4" w:rsidRDefault="00E340A4" w:rsidP="00A337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показа взрослым ребёнок может надеть игрушку на правую руку, открыть и закрыть рот, потрогать язык, узнать, где находится кончик языка, боковые края, спинка, корень (сначала у игрушки, потом у себя).</w:t>
      </w:r>
    </w:p>
    <w:p w:rsidR="00E340A4" w:rsidRDefault="00E340A4" w:rsidP="00E34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A4" w:rsidRDefault="00A337C5" w:rsidP="00E340A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</w:p>
    <w:p w:rsidR="00A337C5" w:rsidRDefault="00A337C5" w:rsidP="00A337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выполнить вместе с ним комплекс артикуляционной гимнастики, представленной на карточках. Ребёнок / дети ищут правильное положение языка, двигают, выгибают, вытягивают язык, помещают кончик языка вверх, вниз, в форме чашечки и т.д. </w:t>
      </w:r>
    </w:p>
    <w:p w:rsidR="00A337C5" w:rsidRDefault="00A337C5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C5" w:rsidRDefault="00A337C5" w:rsidP="00A337C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занятия.</w:t>
      </w:r>
    </w:p>
    <w:p w:rsidR="00A337C5" w:rsidRDefault="00A337C5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логопед помогает ребёнку придавать языку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необходимую форму (чашечки, горочки, лопаточки, поднимание и опускание языка). Одновременно это способствует развитию мелкой моторики рук. </w:t>
      </w:r>
    </w:p>
    <w:p w:rsidR="00A337C5" w:rsidRDefault="00A337C5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постановки звука «Ш» языку придаётся форма чашечки, для звука «С» - форма горочки, для звука «Р» - кончик языка дрожит. </w:t>
      </w:r>
      <w:proofErr w:type="gramEnd"/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29B7" w:rsidRPr="009B29B7" w:rsidRDefault="009B29B7" w:rsidP="009B29B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деятельность, дидактические игры.</w:t>
      </w:r>
    </w:p>
    <w:p w:rsidR="00A337C5" w:rsidRDefault="00A337C5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7C5" w:rsidRDefault="00A337C5" w:rsidP="00A33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7C5">
        <w:rPr>
          <w:rFonts w:ascii="Times New Roman" w:hAnsi="Times New Roman" w:cs="Times New Roman"/>
          <w:b/>
          <w:sz w:val="28"/>
          <w:szCs w:val="28"/>
        </w:rPr>
        <w:t>Практическая ценность пособия.</w:t>
      </w:r>
    </w:p>
    <w:p w:rsidR="00A337C5" w:rsidRDefault="00A337C5" w:rsidP="00A337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7C5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усвоение правильного положения органов артикуляции необходимого звука;</w:t>
      </w:r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умения управлять своим языком;</w:t>
      </w:r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находить допущенные ошибки при выполнении артикуляционной гимнастики;</w:t>
      </w:r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интереса к выполнению артикуляционной гимнастики;</w:t>
      </w:r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сокращение срока подготовительного этапа;</w:t>
      </w:r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уверенности;</w:t>
      </w:r>
    </w:p>
    <w:p w:rsidR="009B29B7" w:rsidRDefault="009B29B7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познавательной активности ребёнка/ детей.</w:t>
      </w:r>
    </w:p>
    <w:p w:rsidR="00A21AE1" w:rsidRDefault="00A21AE1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AE1" w:rsidRDefault="00A21AE1" w:rsidP="00A21A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AE1">
        <w:rPr>
          <w:rFonts w:ascii="Times New Roman" w:hAnsi="Times New Roman" w:cs="Times New Roman"/>
          <w:b/>
          <w:sz w:val="28"/>
          <w:szCs w:val="28"/>
        </w:rPr>
        <w:t>Образовательный эффект пособия.</w:t>
      </w:r>
    </w:p>
    <w:p w:rsidR="00A21AE1" w:rsidRDefault="00A21AE1" w:rsidP="00A21A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E1" w:rsidRDefault="00A41AD9" w:rsidP="00A21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1AE1">
        <w:rPr>
          <w:rFonts w:ascii="Times New Roman" w:hAnsi="Times New Roman" w:cs="Times New Roman"/>
          <w:sz w:val="28"/>
          <w:szCs w:val="28"/>
        </w:rPr>
        <w:t>овышение логопедической мотивации к логопедическим занятиям;</w:t>
      </w:r>
    </w:p>
    <w:p w:rsidR="00A21AE1" w:rsidRDefault="00A41AD9" w:rsidP="00A21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1AE1">
        <w:rPr>
          <w:rFonts w:ascii="Times New Roman" w:hAnsi="Times New Roman" w:cs="Times New Roman"/>
          <w:sz w:val="28"/>
          <w:szCs w:val="28"/>
        </w:rPr>
        <w:t>оложительная динамика в развитии артикуляционного аппарата;</w:t>
      </w:r>
    </w:p>
    <w:p w:rsidR="00A21AE1" w:rsidRDefault="00A41AD9" w:rsidP="00A21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облегчение постановки звуков;</w:t>
      </w:r>
    </w:p>
    <w:p w:rsidR="00A41AD9" w:rsidRDefault="00A41AD9" w:rsidP="00A21A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эмоциональный комфорт на занятиях.</w:t>
      </w:r>
    </w:p>
    <w:p w:rsidR="00A41AD9" w:rsidRDefault="00A41AD9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A41A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FD8" w:rsidRDefault="00140FD8" w:rsidP="00140FD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368300</wp:posOffset>
            </wp:positionV>
            <wp:extent cx="3736340" cy="2536190"/>
            <wp:effectExtent l="19050" t="0" r="0" b="0"/>
            <wp:wrapTight wrapText="bothSides">
              <wp:wrapPolygon edited="0">
                <wp:start x="-110" y="0"/>
                <wp:lineTo x="-110" y="21416"/>
                <wp:lineTo x="21585" y="21416"/>
                <wp:lineTo x="21585" y="0"/>
                <wp:lineTo x="-110" y="0"/>
              </wp:wrapPolygon>
            </wp:wrapTight>
            <wp:docPr id="1" name="Рисунок 1" descr="C:\Users\ASUS\Desktop\МДОУ Детский сад Загадка\2022-2023\конкурсы\конкурс методических пособий\20221025_1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ДОУ Детский сад Загадка\2022-2023\конкурсы\конкурс методических пособий\20221025_161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317" r="3087" b="1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0FD8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40FD8" w:rsidRPr="00140FD8" w:rsidRDefault="000C79B0" w:rsidP="00140FD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-3828415</wp:posOffset>
            </wp:positionH>
            <wp:positionV relativeFrom="paragraph">
              <wp:posOffset>2809240</wp:posOffset>
            </wp:positionV>
            <wp:extent cx="3493770" cy="2362200"/>
            <wp:effectExtent l="19050" t="0" r="0" b="0"/>
            <wp:wrapTight wrapText="bothSides">
              <wp:wrapPolygon edited="0">
                <wp:start x="-118" y="0"/>
                <wp:lineTo x="-118" y="21426"/>
                <wp:lineTo x="21553" y="21426"/>
                <wp:lineTo x="21553" y="0"/>
                <wp:lineTo x="-118" y="0"/>
              </wp:wrapPolygon>
            </wp:wrapTight>
            <wp:docPr id="3" name="Рисунок 3" descr="C:\Users\ASUS\Desktop\МДОУ Детский сад Загадка\2022-2023\конкурсы\конкурс методических пособий\20221125_1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ДОУ Детский сад Загадка\2022-2023\конкурсы\конкурс методических пособий\20221125_12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39" r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D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163830</wp:posOffset>
            </wp:positionV>
            <wp:extent cx="3530600" cy="3330575"/>
            <wp:effectExtent l="19050" t="0" r="0" b="0"/>
            <wp:wrapTight wrapText="bothSides">
              <wp:wrapPolygon edited="0">
                <wp:start x="-117" y="0"/>
                <wp:lineTo x="-117" y="21497"/>
                <wp:lineTo x="21561" y="21497"/>
                <wp:lineTo x="21561" y="0"/>
                <wp:lineTo x="-117" y="0"/>
              </wp:wrapPolygon>
            </wp:wrapTight>
            <wp:docPr id="2" name="Рисунок 2" descr="C:\Users\ASUS\Desktop\МДОУ Детский сад Загадка\2022-2023\конкурсы\конкурс методических пособий\20221125_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ДОУ Детский сад Загадка\2022-2023\конкурсы\конкурс методических пособий\20221125_122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134" r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C5" w:rsidRPr="00A337C5" w:rsidRDefault="000C79B0" w:rsidP="00A33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98425</wp:posOffset>
            </wp:positionV>
            <wp:extent cx="3048635" cy="4419600"/>
            <wp:effectExtent l="19050" t="0" r="0" b="0"/>
            <wp:wrapTight wrapText="bothSides">
              <wp:wrapPolygon edited="0">
                <wp:start x="-135" y="0"/>
                <wp:lineTo x="-135" y="21507"/>
                <wp:lineTo x="21596" y="21507"/>
                <wp:lineTo x="21596" y="0"/>
                <wp:lineTo x="-135" y="0"/>
              </wp:wrapPolygon>
            </wp:wrapTight>
            <wp:docPr id="4" name="Рисунок 4" descr="C:\Users\ASUS\Desktop\МДОУ Детский сад Загадка\2022-2023\конкурсы\конкурс методических пособий\20221125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ДОУ Детский сад Загадка\2022-2023\конкурсы\конкурс методических пособий\20221125_122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15" w:rsidRPr="006D50B1" w:rsidRDefault="000C79B0" w:rsidP="001D59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-3725545</wp:posOffset>
            </wp:positionH>
            <wp:positionV relativeFrom="paragraph">
              <wp:posOffset>1407160</wp:posOffset>
            </wp:positionV>
            <wp:extent cx="3839210" cy="3624580"/>
            <wp:effectExtent l="19050" t="0" r="8890" b="0"/>
            <wp:wrapTight wrapText="bothSides">
              <wp:wrapPolygon edited="0">
                <wp:start x="-107" y="0"/>
                <wp:lineTo x="-107" y="21456"/>
                <wp:lineTo x="21650" y="21456"/>
                <wp:lineTo x="21650" y="0"/>
                <wp:lineTo x="-107" y="0"/>
              </wp:wrapPolygon>
            </wp:wrapTight>
            <wp:docPr id="6" name="Рисунок 6" descr="C:\Users\ASUS\Desktop\МДОУ Детский сад Загадка\2022-2023\конкурсы\конкурс методических пособий\20221125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ДОУ Детский сад Загадка\2022-2023\конкурсы\конкурс методических пособий\20221125_12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32" b="3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5915" w:rsidRPr="006D50B1" w:rsidSect="00943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D3834"/>
    <w:multiLevelType w:val="hybridMultilevel"/>
    <w:tmpl w:val="7E842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E3F45"/>
    <w:multiLevelType w:val="hybridMultilevel"/>
    <w:tmpl w:val="D8443FAA"/>
    <w:lvl w:ilvl="0" w:tplc="0EFE8B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D50B1"/>
    <w:rsid w:val="000C79B0"/>
    <w:rsid w:val="00140FD8"/>
    <w:rsid w:val="001D5915"/>
    <w:rsid w:val="00342C97"/>
    <w:rsid w:val="005529D4"/>
    <w:rsid w:val="006D50B1"/>
    <w:rsid w:val="008C2C31"/>
    <w:rsid w:val="00943936"/>
    <w:rsid w:val="009B29B7"/>
    <w:rsid w:val="00A21AE1"/>
    <w:rsid w:val="00A337C5"/>
    <w:rsid w:val="00A41AD9"/>
    <w:rsid w:val="00BF0963"/>
    <w:rsid w:val="00E340A4"/>
    <w:rsid w:val="00FB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2001-12-31T21:13:00Z</dcterms:created>
  <dcterms:modified xsi:type="dcterms:W3CDTF">2002-01-01T00:26:00Z</dcterms:modified>
</cp:coreProperties>
</file>